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2B" w:rsidRDefault="00B36EFF"/>
    <w:p w:rsidR="007D1E4D" w:rsidRDefault="007D1E4D"/>
    <w:p w:rsidR="006256E6" w:rsidRDefault="006256E6"/>
    <w:p w:rsidR="006256E6" w:rsidRDefault="006256E6">
      <w:r>
        <w:t xml:space="preserve">                                                                                                                           СЕКЦИЯ ОРГАНИЗАЦИИ ВЕРА ИВО</w:t>
      </w:r>
    </w:p>
    <w:p w:rsidR="006256E6" w:rsidRDefault="006256E6">
      <w:r>
        <w:t xml:space="preserve">                                                                                                                          </w:t>
      </w:r>
      <w:r w:rsidR="0061177F">
        <w:t xml:space="preserve"> </w:t>
      </w:r>
      <w:r>
        <w:t xml:space="preserve"> ФЕЛЬШИНА АЛЛА АБРАМОВНА</w:t>
      </w:r>
    </w:p>
    <w:p w:rsidR="006256E6" w:rsidRDefault="006256E6">
      <w:r>
        <w:t xml:space="preserve">                                                                                                                           </w:t>
      </w:r>
      <w:r w:rsidR="0061177F">
        <w:t xml:space="preserve"> </w:t>
      </w:r>
      <w:r>
        <w:t>ВЛАДЫКА ИВДИВО-МГ</w:t>
      </w:r>
      <w:r w:rsidR="0061177F">
        <w:t xml:space="preserve"> ВЕРЫ ИВО</w:t>
      </w:r>
    </w:p>
    <w:p w:rsidR="0061177F" w:rsidRDefault="0061177F">
      <w:r>
        <w:t xml:space="preserve">                                                                                                                            </w:t>
      </w:r>
      <w:proofErr w:type="spellStart"/>
      <w:r>
        <w:rPr>
          <w:lang w:val="en-US"/>
        </w:rPr>
        <w:t>afelshina</w:t>
      </w:r>
      <w:proofErr w:type="spellEnd"/>
      <w:r w:rsidRPr="0061177F">
        <w:t>@</w:t>
      </w:r>
      <w:proofErr w:type="spellStart"/>
      <w:r>
        <w:rPr>
          <w:lang w:val="en-US"/>
        </w:rPr>
        <w:t>yandex</w:t>
      </w:r>
      <w:proofErr w:type="spellEnd"/>
      <w:r w:rsidRPr="0061177F">
        <w:t>.</w:t>
      </w:r>
      <w:proofErr w:type="spellStart"/>
      <w:r>
        <w:rPr>
          <w:lang w:val="en-US"/>
        </w:rPr>
        <w:t>ru</w:t>
      </w:r>
      <w:proofErr w:type="spellEnd"/>
      <w:r>
        <w:t xml:space="preserve">    </w:t>
      </w:r>
    </w:p>
    <w:p w:rsidR="007D1E4D" w:rsidRDefault="007D1E4D"/>
    <w:p w:rsidR="00D91F0A" w:rsidRPr="00D91F0A" w:rsidRDefault="0061177F" w:rsidP="00D91F0A">
      <w:pPr>
        <w:pStyle w:val="a4"/>
      </w:pPr>
      <w:r w:rsidRPr="0061177F">
        <w:t xml:space="preserve">                                    </w:t>
      </w:r>
      <w:r w:rsidR="00D91F0A">
        <w:t xml:space="preserve">    </w:t>
      </w:r>
      <w:r w:rsidRPr="0061177F">
        <w:t xml:space="preserve">  </w:t>
      </w:r>
      <w:r>
        <w:t>СТАТЬЯ ЧАСТИ ВЕРА ИВ</w:t>
      </w:r>
      <w:r w:rsidR="00D91F0A">
        <w:t>О</w:t>
      </w:r>
    </w:p>
    <w:p w:rsidR="0061177F" w:rsidRPr="0061177F" w:rsidRDefault="0061177F"/>
    <w:p w:rsidR="00914D64" w:rsidRDefault="00700A06" w:rsidP="00914D6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4D64">
        <w:rPr>
          <w:rFonts w:ascii="Times New Roman" w:hAnsi="Times New Roman" w:cs="Times New Roman"/>
          <w:sz w:val="24"/>
          <w:szCs w:val="24"/>
        </w:rPr>
        <w:t xml:space="preserve">Взращивание Веры сейчас происходит Огнём Синтез </w:t>
      </w:r>
      <w:proofErr w:type="spellStart"/>
      <w:r w:rsidR="00914D64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="0091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D64">
        <w:rPr>
          <w:rFonts w:ascii="Times New Roman" w:hAnsi="Times New Roman" w:cs="Times New Roman"/>
          <w:sz w:val="24"/>
          <w:szCs w:val="24"/>
        </w:rPr>
        <w:t>Прапараметода</w:t>
      </w:r>
      <w:proofErr w:type="spellEnd"/>
      <w:r w:rsidR="00914D64">
        <w:rPr>
          <w:rFonts w:ascii="Times New Roman" w:hAnsi="Times New Roman" w:cs="Times New Roman"/>
          <w:sz w:val="24"/>
          <w:szCs w:val="24"/>
        </w:rPr>
        <w:t xml:space="preserve"> </w:t>
      </w:r>
      <w:r w:rsidR="00B21E14"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 w:rsidR="00914D64">
        <w:rPr>
          <w:rFonts w:ascii="Times New Roman" w:hAnsi="Times New Roman" w:cs="Times New Roman"/>
          <w:sz w:val="24"/>
          <w:szCs w:val="24"/>
        </w:rPr>
        <w:t>ИВАСи</w:t>
      </w:r>
      <w:proofErr w:type="spellEnd"/>
      <w:r w:rsidR="00914D64">
        <w:rPr>
          <w:rFonts w:ascii="Times New Roman" w:hAnsi="Times New Roman" w:cs="Times New Roman"/>
          <w:sz w:val="24"/>
          <w:szCs w:val="24"/>
        </w:rPr>
        <w:t xml:space="preserve"> ИВО Марком </w:t>
      </w:r>
      <w:proofErr w:type="spellStart"/>
      <w:r w:rsidR="00914D64">
        <w:rPr>
          <w:rFonts w:ascii="Times New Roman" w:hAnsi="Times New Roman" w:cs="Times New Roman"/>
          <w:sz w:val="24"/>
          <w:szCs w:val="24"/>
        </w:rPr>
        <w:t>Орфеей</w:t>
      </w:r>
      <w:proofErr w:type="spellEnd"/>
      <w:r w:rsidR="00914D64">
        <w:rPr>
          <w:rFonts w:ascii="Times New Roman" w:hAnsi="Times New Roman" w:cs="Times New Roman"/>
          <w:sz w:val="24"/>
          <w:szCs w:val="24"/>
        </w:rPr>
        <w:t>.</w:t>
      </w:r>
    </w:p>
    <w:p w:rsidR="00B21E14" w:rsidRPr="002C0AB1" w:rsidRDefault="00B21E14" w:rsidP="00914D6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4D64" w:rsidRDefault="00700A06" w:rsidP="00914D6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14D64">
        <w:rPr>
          <w:rFonts w:ascii="Times New Roman" w:hAnsi="Times New Roman" w:cs="Times New Roman"/>
          <w:b/>
          <w:sz w:val="24"/>
          <w:szCs w:val="24"/>
        </w:rPr>
        <w:t xml:space="preserve">Виды Веры. </w:t>
      </w:r>
      <w:r w:rsidR="00914D64" w:rsidRPr="00025D96">
        <w:rPr>
          <w:rFonts w:ascii="Times New Roman" w:hAnsi="Times New Roman" w:cs="Times New Roman"/>
          <w:sz w:val="24"/>
          <w:szCs w:val="24"/>
        </w:rPr>
        <w:t xml:space="preserve">Каждый вид веры значительно превышает предыдущий. </w:t>
      </w:r>
      <w:r w:rsidR="00B21E14">
        <w:rPr>
          <w:rFonts w:ascii="Times New Roman" w:hAnsi="Times New Roman" w:cs="Times New Roman"/>
          <w:sz w:val="24"/>
          <w:szCs w:val="24"/>
        </w:rPr>
        <w:t xml:space="preserve">8 видов веры от </w:t>
      </w:r>
      <w:r w:rsidR="00C2536D">
        <w:rPr>
          <w:rFonts w:ascii="Times New Roman" w:hAnsi="Times New Roman" w:cs="Times New Roman"/>
          <w:sz w:val="24"/>
          <w:szCs w:val="24"/>
        </w:rPr>
        <w:t xml:space="preserve">    </w:t>
      </w:r>
      <w:r w:rsidR="00B21E14">
        <w:rPr>
          <w:rFonts w:ascii="Times New Roman" w:hAnsi="Times New Roman" w:cs="Times New Roman"/>
          <w:sz w:val="24"/>
          <w:szCs w:val="24"/>
        </w:rPr>
        <w:t>Человека до Отца.</w:t>
      </w:r>
    </w:p>
    <w:p w:rsidR="00B21E14" w:rsidRDefault="00700A06" w:rsidP="00282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B2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 </w:t>
      </w:r>
      <w:r w:rsidR="00B21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Вера</w:t>
      </w:r>
      <w:r w:rsidR="00B2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10 Часть? – Допущение </w:t>
      </w:r>
      <w:proofErr w:type="spellStart"/>
      <w:r w:rsidR="00B2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реплицируемости</w:t>
      </w:r>
      <w:proofErr w:type="spellEnd"/>
      <w:r w:rsidR="00B2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чего-то неизвестного. </w:t>
      </w:r>
      <w:r w:rsidR="00B21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Допущение или вмещение </w:t>
      </w:r>
      <w:proofErr w:type="spellStart"/>
      <w:r w:rsidR="00B21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реплицирущего</w:t>
      </w:r>
      <w:proofErr w:type="spellEnd"/>
      <w:r w:rsidR="00B21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21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невозможного</w:t>
      </w:r>
      <w:proofErr w:type="gramEnd"/>
      <w:r w:rsidR="00B2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E14" w:rsidRDefault="00700A06" w:rsidP="00B21E14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21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веришь, ты своей несоизмеримостью веры, глубиной веры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заражаешь других своей верой. </w:t>
      </w:r>
    </w:p>
    <w:p w:rsidR="00700A06" w:rsidRDefault="00700A06" w:rsidP="00B21E1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1E14">
        <w:rPr>
          <w:rFonts w:ascii="Times New Roman" w:hAnsi="Times New Roman" w:cs="Times New Roman"/>
          <w:sz w:val="24"/>
          <w:szCs w:val="24"/>
        </w:rPr>
        <w:t>Для человека нет понятия совершенной Веры и эталонной Веры, т.к. завтра она станет уже больше. Вот когда правильно начнёшь верить, тогда Вера и будет формироваться у тебя.</w:t>
      </w:r>
    </w:p>
    <w:p w:rsidR="00B21E14" w:rsidRDefault="00B21E14" w:rsidP="00B21E1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B88" w:rsidRDefault="00700A06" w:rsidP="00E56B8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1E14">
        <w:rPr>
          <w:rFonts w:ascii="Times New Roman" w:hAnsi="Times New Roman" w:cs="Times New Roman"/>
          <w:sz w:val="24"/>
          <w:szCs w:val="24"/>
        </w:rPr>
        <w:t xml:space="preserve"> </w:t>
      </w:r>
      <w:r w:rsidR="005E14BE">
        <w:rPr>
          <w:rFonts w:ascii="Times New Roman" w:hAnsi="Times New Roman" w:cs="Times New Roman"/>
          <w:sz w:val="24"/>
          <w:szCs w:val="24"/>
        </w:rPr>
        <w:t xml:space="preserve">Даётся по масштабам веры. – И ПО ВЕРЕ ВАМ И ДАНО БУДЕТ. </w:t>
      </w:r>
    </w:p>
    <w:p w:rsidR="00784261" w:rsidRDefault="00784261" w:rsidP="00E56B8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84261" w:rsidRDefault="00784261" w:rsidP="00700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нас ведёт в новое, когда мы ничего не понимаем? Вера. Верой мы отказываемся от стереотипов, именно вера раздвигает границы. Это то, на чём у нас основано принятие решений по жизни. Вера обнуляет </w:t>
      </w:r>
      <w:proofErr w:type="spellStart"/>
      <w:r>
        <w:rPr>
          <w:rFonts w:ascii="Times New Roman" w:hAnsi="Times New Roman"/>
          <w:sz w:val="24"/>
          <w:szCs w:val="24"/>
        </w:rPr>
        <w:t>сложенность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условий.</w:t>
      </w:r>
    </w:p>
    <w:p w:rsidR="00784261" w:rsidRDefault="00784261" w:rsidP="007842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Вера включает внутренние процессы. Когда они включаются, когда мы их допускаем? Насколько ты в безвыходной ситуации. Вера включается</w:t>
      </w:r>
      <w:r w:rsidR="00700A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нас «прижало». </w:t>
      </w:r>
      <w:proofErr w:type="gramStart"/>
      <w:r>
        <w:rPr>
          <w:rFonts w:ascii="Times New Roman" w:hAnsi="Times New Roman"/>
          <w:sz w:val="24"/>
          <w:szCs w:val="24"/>
        </w:rPr>
        <w:t xml:space="preserve">Когда наше построение реальности, которое строится из внутренней картины мира, которая строится внутренним миром каждого, определённая </w:t>
      </w:r>
      <w:proofErr w:type="spellStart"/>
      <w:r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/>
          <w:sz w:val="24"/>
          <w:szCs w:val="24"/>
        </w:rPr>
        <w:t>, когда она сталкивается с событиями и явлениями, которые этой внутренней реальностью не могут быть управляемы и вся система входит в состояние ожидания – а что ещё?</w:t>
      </w:r>
      <w:proofErr w:type="gramEnd"/>
      <w:r>
        <w:rPr>
          <w:rFonts w:ascii="Times New Roman" w:hAnsi="Times New Roman"/>
          <w:sz w:val="24"/>
          <w:szCs w:val="24"/>
        </w:rPr>
        <w:t xml:space="preserve"> То есть это вхождение в </w:t>
      </w:r>
      <w:proofErr w:type="gramStart"/>
      <w:r>
        <w:rPr>
          <w:rFonts w:ascii="Times New Roman" w:hAnsi="Times New Roman"/>
          <w:sz w:val="24"/>
          <w:szCs w:val="24"/>
        </w:rPr>
        <w:t>условия</w:t>
      </w:r>
      <w:proofErr w:type="gramEnd"/>
      <w:r>
        <w:rPr>
          <w:rFonts w:ascii="Times New Roman" w:hAnsi="Times New Roman"/>
          <w:sz w:val="24"/>
          <w:szCs w:val="24"/>
        </w:rPr>
        <w:t xml:space="preserve"> выходящие за рамки стандартных комфортных более или менее управляемых события и явлений, которые мы собой ведём внутрь.</w:t>
      </w:r>
    </w:p>
    <w:p w:rsidR="00E56B88" w:rsidRDefault="00E56B88" w:rsidP="00E5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B88" w:rsidRDefault="00E56B88" w:rsidP="00E56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Инструменты веры.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2B" w:rsidRDefault="00A7472B" w:rsidP="00E56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B88" w:rsidRDefault="00E56B88" w:rsidP="00E5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Мг Фа веры тебе хватает, то в Октавной Мг этого крайне недостаточно, в Октавной Мг нам нужно очень много веры.</w:t>
      </w:r>
      <w:proofErr w:type="gramEnd"/>
    </w:p>
    <w:p w:rsidR="00E56B88" w:rsidRDefault="00E56B88" w:rsidP="00E5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Используя инструменты, будешь развивать свою веру:</w:t>
      </w:r>
    </w:p>
    <w:p w:rsidR="00E56B88" w:rsidRDefault="00700A06" w:rsidP="00E56B88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2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рактика,</w:t>
      </w:r>
    </w:p>
    <w:p w:rsidR="00E56B88" w:rsidRDefault="00700A06" w:rsidP="00E56B88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2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 (дееспособность разных Частей, чтобы верить). Веру часто воспитывают через </w:t>
      </w:r>
      <w:r w:rsidR="00C2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Часто веришь в пределах своих методов,</w:t>
      </w:r>
    </w:p>
    <w:p w:rsidR="00E56B88" w:rsidRDefault="00700A06" w:rsidP="00E56B88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3.Частности: чем разнообразнее твои Частности (в идеале все 64 Частностей должны быть), </w:t>
      </w:r>
      <w:r w:rsidR="00C2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шире твоя вера,</w:t>
      </w:r>
    </w:p>
    <w:p w:rsidR="00E56B88" w:rsidRDefault="00700A06" w:rsidP="00E56B88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2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ример, сопереживание (примеряешь на себя образ более высокий, чем ты есть). Если перестал брать для себя какой-то пример, то деградируешь, стареешь,</w:t>
      </w:r>
    </w:p>
    <w:p w:rsidR="00E56B88" w:rsidRDefault="00C2536D" w:rsidP="00E56B88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5.У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тверждение. Например, «я </w:t>
      </w:r>
      <w:proofErr w:type="spellStart"/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Отца». Вера нужна для вмещения нового, а если не вмещаешь нового – не развиваешься. Нереализованные мечты, нереализованные действия становятся иллюзией (правильно пользоваться мечтой, чтоб она не стала иллюзией). Иллюзии – результат наших недоделок, нереализованных устремлений.</w:t>
      </w:r>
    </w:p>
    <w:p w:rsidR="00E56B88" w:rsidRDefault="00C2536D" w:rsidP="00E56B88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расе вера и разум были не совместимые. В 6 расе Вера-это внутренний процесс Разума.</w:t>
      </w:r>
    </w:p>
    <w:p w:rsidR="00E56B88" w:rsidRDefault="00E56B88" w:rsidP="00E56B88">
      <w:pPr>
        <w:shd w:val="clear" w:color="auto" w:fill="FFFFFF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B88" w:rsidRDefault="00E56B88" w:rsidP="00624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Базовые состояния веры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Частности, без которых вера не бывает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A7472B" w:rsidRDefault="00A7472B" w:rsidP="00624C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56B88" w:rsidRDefault="00C2536D" w:rsidP="00E5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</w:t>
      </w:r>
      <w:r w:rsidR="00E56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араметод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должна вести на преодоление старого, если не ведёт, то это привычка.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веру идут изменения. Если вера у тебя не меняется, ты не веришь.</w:t>
      </w:r>
    </w:p>
    <w:p w:rsidR="00E56B88" w:rsidRDefault="00C2536D" w:rsidP="00E5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</w:t>
      </w:r>
      <w:r w:rsidR="00E56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исходит из вашего содержания, из того, чем ты насыщен. Если во что-то не веришь, то это может быть потому, что у тебя на то нет содержательности. Есть ли у меня содержание, чтобы убедиться, что я не верю правильно или что я верю правильно? Этот критерий позволяет избежать манипуляций вами и вас.</w:t>
      </w:r>
    </w:p>
    <w:p w:rsidR="00E56B88" w:rsidRDefault="00C2536D" w:rsidP="00E56B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</w:t>
      </w:r>
      <w:r w:rsidR="00E56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нание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Фанатизм –</w:t>
      </w:r>
      <w:r w:rsidR="00E56B88">
        <w:rPr>
          <w:rFonts w:ascii="Calibri" w:eastAsia="Times New Roman" w:hAnsi="Calibri" w:cs="Times New Roman"/>
          <w:color w:val="000000"/>
          <w:lang w:eastAsia="ru-RU"/>
        </w:rPr>
        <w:t> 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знаний при присутствии веры,</w:t>
      </w:r>
    </w:p>
    <w:p w:rsidR="00E56B88" w:rsidRDefault="00C2536D" w:rsidP="00E5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</w:t>
      </w:r>
      <w:r w:rsidR="00E56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епликация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я верю, тем заряжаюсь; тем, что я не верю, тем тоже заряжаюсь.</w:t>
      </w:r>
    </w:p>
    <w:p w:rsidR="00784261" w:rsidRDefault="00784261" w:rsidP="00E5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4F5" w:rsidRDefault="00784261" w:rsidP="00E43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 Частность, но позволяет чувствовать тонкость</w:t>
      </w:r>
      <w:r>
        <w:rPr>
          <w:rFonts w:ascii="Times New Roman" w:hAnsi="Times New Roman" w:cs="Times New Roman"/>
          <w:sz w:val="24"/>
          <w:szCs w:val="24"/>
        </w:rPr>
        <w:t>. Технология действия фундаментальностями.</w:t>
      </w:r>
      <w:r w:rsidR="00370D14" w:rsidRPr="0037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D14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370D14">
        <w:rPr>
          <w:rFonts w:ascii="Times New Roman" w:hAnsi="Times New Roman" w:cs="Times New Roman"/>
          <w:sz w:val="24"/>
          <w:szCs w:val="24"/>
        </w:rPr>
        <w:t xml:space="preserve"> – найти выход из нетрадиционной ситуации.</w:t>
      </w:r>
      <w:r w:rsidR="00370D14" w:rsidRPr="00370D14">
        <w:rPr>
          <w:rFonts w:ascii="Times New Roman" w:hAnsi="Times New Roman"/>
          <w:sz w:val="24"/>
          <w:szCs w:val="24"/>
        </w:rPr>
        <w:t xml:space="preserve"> </w:t>
      </w:r>
      <w:r w:rsidR="00370D1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70D14">
        <w:rPr>
          <w:rFonts w:ascii="Times New Roman" w:hAnsi="Times New Roman"/>
          <w:sz w:val="24"/>
          <w:szCs w:val="24"/>
        </w:rPr>
        <w:t>Параметод</w:t>
      </w:r>
      <w:proofErr w:type="spellEnd"/>
      <w:r w:rsidR="00370D14">
        <w:rPr>
          <w:rFonts w:ascii="Times New Roman" w:hAnsi="Times New Roman"/>
          <w:sz w:val="24"/>
          <w:szCs w:val="24"/>
        </w:rPr>
        <w:t xml:space="preserve"> оперирует аппаратами. Аппараты бывают всех частей, и тогда </w:t>
      </w:r>
      <w:proofErr w:type="spellStart"/>
      <w:r w:rsidR="00370D14">
        <w:rPr>
          <w:rFonts w:ascii="Times New Roman" w:hAnsi="Times New Roman"/>
          <w:sz w:val="24"/>
          <w:szCs w:val="24"/>
        </w:rPr>
        <w:t>параметод</w:t>
      </w:r>
      <w:proofErr w:type="spellEnd"/>
      <w:r w:rsidR="00370D14">
        <w:rPr>
          <w:rFonts w:ascii="Times New Roman" w:hAnsi="Times New Roman"/>
          <w:sz w:val="24"/>
          <w:szCs w:val="24"/>
        </w:rPr>
        <w:t xml:space="preserve"> начинает генерировать.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434F5">
        <w:rPr>
          <w:rFonts w:ascii="Times New Roman" w:hAnsi="Times New Roman"/>
          <w:sz w:val="24"/>
          <w:szCs w:val="24"/>
        </w:rPr>
        <w:t>Пара-метод. Пара – это вхождение во что-то новое. Это означает, что мы, синтезируя части, входим в новое, именно новым функционалом частей.</w:t>
      </w:r>
    </w:p>
    <w:p w:rsidR="00B66E13" w:rsidRDefault="00B66E13" w:rsidP="00E43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Когда не можешь решить проблему, надо выйти на уровень выше</w:t>
      </w:r>
      <w:r>
        <w:rPr>
          <w:rFonts w:ascii="Times New Roman" w:hAnsi="Times New Roman"/>
          <w:sz w:val="24"/>
          <w:szCs w:val="24"/>
        </w:rPr>
        <w:t xml:space="preserve"> – мы так действуем в синтезе, переходя из метагалактики в метагалактику – сам ИВДИВО развивается этим </w:t>
      </w:r>
      <w:proofErr w:type="spellStart"/>
      <w:r>
        <w:rPr>
          <w:rFonts w:ascii="Times New Roman" w:hAnsi="Times New Roman"/>
          <w:sz w:val="24"/>
          <w:szCs w:val="24"/>
        </w:rPr>
        <w:t>параметодом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синтеза. Чем выше мы идём, тем больше </w:t>
      </w:r>
      <w:proofErr w:type="gramStart"/>
      <w:r>
        <w:rPr>
          <w:rFonts w:ascii="Times New Roman" w:hAnsi="Times New Roman"/>
          <w:sz w:val="24"/>
          <w:szCs w:val="24"/>
        </w:rPr>
        <w:t>нижестоящее</w:t>
      </w:r>
      <w:proofErr w:type="gramEnd"/>
      <w:r>
        <w:rPr>
          <w:rFonts w:ascii="Times New Roman" w:hAnsi="Times New Roman"/>
          <w:sz w:val="24"/>
          <w:szCs w:val="24"/>
        </w:rPr>
        <w:t xml:space="preserve"> отстраивается нами внутренне. Ушёл выше – проблема превратилась в задачу, ушёл ещё выше – вообще испарилась задача. </w:t>
      </w:r>
      <w:proofErr w:type="gramStart"/>
      <w:r>
        <w:rPr>
          <w:rFonts w:ascii="Times New Roman" w:hAnsi="Times New Roman"/>
          <w:sz w:val="24"/>
          <w:szCs w:val="24"/>
        </w:rPr>
        <w:t>Наш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параметод</w:t>
      </w:r>
      <w:proofErr w:type="spellEnd"/>
      <w:r>
        <w:rPr>
          <w:rFonts w:ascii="Times New Roman" w:hAnsi="Times New Roman"/>
          <w:sz w:val="24"/>
          <w:szCs w:val="24"/>
        </w:rPr>
        <w:t xml:space="preserve"> – уметь оперировать этими иерархическими уровнями, минимально </w:t>
      </w:r>
      <w:proofErr w:type="spellStart"/>
      <w:r>
        <w:rPr>
          <w:rFonts w:ascii="Times New Roman" w:hAnsi="Times New Roman"/>
          <w:sz w:val="24"/>
          <w:szCs w:val="24"/>
        </w:rPr>
        <w:t>восьмерицей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 – от Человека до Отца, обходя тупики задач, которые иногда вообще не надо исполнять. При исполнении поручения мы, прежде всего, упираемся в нашу внутреннюю ограниченность, которую можем преодолеть </w:t>
      </w:r>
      <w:proofErr w:type="spellStart"/>
      <w:r>
        <w:rPr>
          <w:rFonts w:ascii="Times New Roman" w:hAnsi="Times New Roman"/>
          <w:sz w:val="24"/>
          <w:szCs w:val="24"/>
        </w:rPr>
        <w:t>параметодом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восьмерицы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Отца.</w:t>
      </w:r>
    </w:p>
    <w:p w:rsidR="00B66E13" w:rsidRPr="00E434F5" w:rsidRDefault="00B66E13" w:rsidP="00E43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– это взгляд. Если нет взгляда, Вера – слепая и она никуда не ведёт</w:t>
      </w:r>
      <w:r>
        <w:rPr>
          <w:rFonts w:ascii="Times New Roman" w:hAnsi="Times New Roman"/>
          <w:sz w:val="24"/>
          <w:szCs w:val="24"/>
        </w:rPr>
        <w:t xml:space="preserve">. Учитель – это 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Око Отца, тогда мы видим поручение, не как слепое исполнительство в фанатичной Вере </w:t>
      </w:r>
      <w:proofErr w:type="spellStart"/>
      <w:r>
        <w:rPr>
          <w:rFonts w:ascii="Times New Roman" w:hAnsi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Синтеза, не как наше дело, а как дело Отца.</w:t>
      </w:r>
    </w:p>
    <w:p w:rsidR="00A7472B" w:rsidRDefault="00A7472B" w:rsidP="00E56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72B" w:rsidRDefault="00C2536D" w:rsidP="00A7472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A7472B"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Вера – одна из основ столпа образованности человека</w:t>
      </w:r>
      <w:r w:rsidR="00A7472B"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6E13" w:rsidRPr="008C2FC0" w:rsidRDefault="00B66E13" w:rsidP="00A7472B">
      <w:pPr>
        <w:shd w:val="clear" w:color="auto" w:fill="FFFFFF"/>
        <w:spacing w:after="0" w:line="240" w:lineRule="auto"/>
        <w:ind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7472B" w:rsidRPr="00B66E13" w:rsidRDefault="00A7472B" w:rsidP="00B66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Верящие люди ищут Посвящённого; Посвящённому вера не нужна, но она должна быть естеством в Посвящённом – парадокс Посвящённого (на парадоксах строится развитие Посвящённого).</w:t>
      </w:r>
      <w:r w:rsidR="00784261" w:rsidRPr="007842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7472B" w:rsidRDefault="00A7472B" w:rsidP="00A7472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36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Идеальный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Посвящённый – это:</w:t>
      </w:r>
    </w:p>
    <w:p w:rsidR="00A7472B" w:rsidRDefault="00A7472B" w:rsidP="00A7472B">
      <w:pPr>
        <w:pStyle w:val="a3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1.Часть КХ, </w:t>
      </w:r>
    </w:p>
    <w:p w:rsidR="00A7472B" w:rsidRDefault="00A7472B" w:rsidP="00A7472B">
      <w:pPr>
        <w:pStyle w:val="a3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2.Репликатор Огня ИВО (</w:t>
      </w:r>
      <w:r>
        <w:rPr>
          <w:i/>
          <w:szCs w:val="24"/>
        </w:rPr>
        <w:t>не КХ, т.к. Огонь идёт от Отца</w:t>
      </w:r>
      <w:r>
        <w:rPr>
          <w:szCs w:val="24"/>
        </w:rPr>
        <w:t>) только через человека права даются в материю. Даже если один в городе будет Посвящённый – город будет спасён за счёт прав,</w:t>
      </w:r>
    </w:p>
    <w:p w:rsidR="00A7472B" w:rsidRDefault="00A7472B" w:rsidP="00A7472B">
      <w:pPr>
        <w:pStyle w:val="a3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3.Метагалактический Синтез – что из Мг вы синтезируете собою? (</w:t>
      </w:r>
      <w:r>
        <w:rPr>
          <w:i/>
          <w:szCs w:val="24"/>
        </w:rPr>
        <w:t>можешь идти в Мг и</w:t>
      </w:r>
      <w:r>
        <w:rPr>
          <w:szCs w:val="24"/>
        </w:rPr>
        <w:t xml:space="preserve"> </w:t>
      </w:r>
      <w:r>
        <w:rPr>
          <w:i/>
          <w:szCs w:val="24"/>
        </w:rPr>
        <w:t>изучать там что-то, а можно Мг фиксировать собою, например, зафиксировал Тонкий мир, и для других он тоже разворачивается на физике</w:t>
      </w:r>
      <w:r>
        <w:rPr>
          <w:szCs w:val="24"/>
        </w:rPr>
        <w:t xml:space="preserve">). </w:t>
      </w:r>
    </w:p>
    <w:p w:rsidR="00A7472B" w:rsidRDefault="00A7472B" w:rsidP="00A7472B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преодолеть своей избыточностью ситуацию,</w:t>
      </w:r>
    </w:p>
    <w:p w:rsidR="00A7472B" w:rsidRDefault="00A7472B" w:rsidP="00A7472B">
      <w:pPr>
        <w:pStyle w:val="a3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1.Посвящённый носит собою Часть Савелия Баяны </w:t>
      </w:r>
      <w:r>
        <w:rPr>
          <w:i/>
          <w:szCs w:val="24"/>
        </w:rPr>
        <w:t>(для Ставрополя – Разум, Культуру</w:t>
      </w:r>
      <w:r>
        <w:rPr>
          <w:szCs w:val="24"/>
        </w:rPr>
        <w:t>),</w:t>
      </w:r>
    </w:p>
    <w:p w:rsidR="00A7472B" w:rsidRDefault="00A7472B" w:rsidP="00A7472B">
      <w:pPr>
        <w:pStyle w:val="a3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2.Каждый Посвящённый носит собою пакет условий ИВДИВО, например, что что-то внедрить на какой-либо территории.</w:t>
      </w:r>
    </w:p>
    <w:p w:rsidR="00A7472B" w:rsidRDefault="00A7472B" w:rsidP="00A7472B">
      <w:pPr>
        <w:pStyle w:val="a3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3.Постоянный - носитель концентрированного Света Отца для преодоления негативных каких-то процессов в человечестве, на Планете.</w:t>
      </w:r>
    </w:p>
    <w:p w:rsidR="009361BD" w:rsidRDefault="009361BD" w:rsidP="00936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Концентрированный Свет – это Белый Огонь.</w:t>
      </w:r>
      <w:r>
        <w:rPr>
          <w:rFonts w:ascii="Times New Roman" w:hAnsi="Times New Roman" w:cs="Times New Roman"/>
          <w:sz w:val="24"/>
          <w:szCs w:val="24"/>
        </w:rPr>
        <w:t xml:space="preserve"> Если Энергия горит, ты становишься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Свет горит, он становится Белым Огнём. Чтобы что-то понять, на то нужна Мудрость и нужный объём Света, чтобы эта Мудрость могла в него записаться.</w:t>
      </w:r>
    </w:p>
    <w:p w:rsidR="009361BD" w:rsidRDefault="009361BD" w:rsidP="00A7472B">
      <w:pPr>
        <w:pStyle w:val="a3"/>
        <w:spacing w:after="0" w:line="240" w:lineRule="auto"/>
        <w:ind w:left="284" w:hanging="284"/>
        <w:jc w:val="both"/>
        <w:rPr>
          <w:szCs w:val="24"/>
        </w:rPr>
      </w:pPr>
    </w:p>
    <w:p w:rsidR="009361BD" w:rsidRDefault="005E14BE" w:rsidP="009361BD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361BD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9361BD">
        <w:rPr>
          <w:rFonts w:ascii="Times New Roman" w:hAnsi="Times New Roman" w:cs="Times New Roman"/>
          <w:sz w:val="24"/>
          <w:szCs w:val="24"/>
        </w:rPr>
        <w:t xml:space="preserve"> обязательно знает и может объяснить это знание содержательно. Когда у человека нет знания, то что бы ему ни говорили, он будет против, т.к. у него нет на то содержания</w:t>
      </w:r>
      <w:r w:rsidR="00B645C2">
        <w:rPr>
          <w:rFonts w:ascii="Times New Roman" w:hAnsi="Times New Roman" w:cs="Times New Roman"/>
          <w:sz w:val="24"/>
          <w:szCs w:val="24"/>
        </w:rPr>
        <w:t>.</w:t>
      </w:r>
    </w:p>
    <w:p w:rsidR="009361BD" w:rsidRPr="008C2FC0" w:rsidRDefault="009361BD" w:rsidP="00B645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Ошибки </w:t>
      </w:r>
      <w:proofErr w:type="gramStart"/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Посвящённого</w:t>
      </w:r>
      <w:proofErr w:type="gramEnd"/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61BD" w:rsidRPr="008C2FC0" w:rsidRDefault="009361BD" w:rsidP="009361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ищут нового,</w:t>
      </w:r>
    </w:p>
    <w:p w:rsidR="009361BD" w:rsidRDefault="009361BD" w:rsidP="009361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находят новую основу, </w:t>
      </w:r>
      <w:r w:rsidRPr="008C2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их просто вытянет из того, что засасывает, поглощает.</w:t>
      </w:r>
    </w:p>
    <w:p w:rsidR="00B645C2" w:rsidRDefault="00B645C2" w:rsidP="00B645C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5C2" w:rsidRDefault="005E14BE" w:rsidP="00B645C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B645C2">
        <w:rPr>
          <w:rFonts w:ascii="Times New Roman" w:hAnsi="Times New Roman" w:cs="Times New Roman"/>
          <w:b/>
          <w:sz w:val="24"/>
          <w:szCs w:val="24"/>
        </w:rPr>
        <w:t>Нитическая</w:t>
      </w:r>
      <w:proofErr w:type="spellEnd"/>
      <w:r w:rsidR="00B645C2">
        <w:rPr>
          <w:rFonts w:ascii="Times New Roman" w:hAnsi="Times New Roman" w:cs="Times New Roman"/>
          <w:b/>
          <w:sz w:val="24"/>
          <w:szCs w:val="24"/>
        </w:rPr>
        <w:t xml:space="preserve"> материя</w:t>
      </w:r>
      <w:r w:rsidR="00B645C2">
        <w:rPr>
          <w:rFonts w:ascii="Times New Roman" w:hAnsi="Times New Roman" w:cs="Times New Roman"/>
          <w:sz w:val="24"/>
          <w:szCs w:val="24"/>
        </w:rPr>
        <w:t xml:space="preserve"> – теория струн в физике – полезно для космических технологий +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45C2">
        <w:rPr>
          <w:rFonts w:ascii="Times New Roman" w:hAnsi="Times New Roman" w:cs="Times New Roman"/>
          <w:sz w:val="24"/>
          <w:szCs w:val="24"/>
        </w:rPr>
        <w:t>Нитической</w:t>
      </w:r>
      <w:proofErr w:type="spellEnd"/>
      <w:r w:rsidR="00B645C2">
        <w:rPr>
          <w:rFonts w:ascii="Times New Roman" w:hAnsi="Times New Roman" w:cs="Times New Roman"/>
          <w:sz w:val="24"/>
          <w:szCs w:val="24"/>
        </w:rPr>
        <w:t xml:space="preserve"> материей (</w:t>
      </w:r>
      <w:proofErr w:type="spellStart"/>
      <w:r w:rsidR="00B645C2">
        <w:rPr>
          <w:rFonts w:ascii="Times New Roman" w:hAnsi="Times New Roman" w:cs="Times New Roman"/>
          <w:i/>
          <w:sz w:val="24"/>
          <w:szCs w:val="24"/>
        </w:rPr>
        <w:t>струнно</w:t>
      </w:r>
      <w:proofErr w:type="spellEnd"/>
      <w:r w:rsidR="00B645C2">
        <w:rPr>
          <w:rFonts w:ascii="Times New Roman" w:hAnsi="Times New Roman" w:cs="Times New Roman"/>
          <w:i/>
          <w:sz w:val="24"/>
          <w:szCs w:val="24"/>
        </w:rPr>
        <w:t>)</w:t>
      </w:r>
      <w:r w:rsidR="00B645C2">
        <w:rPr>
          <w:rFonts w:ascii="Times New Roman" w:hAnsi="Times New Roman" w:cs="Times New Roman"/>
          <w:sz w:val="24"/>
          <w:szCs w:val="24"/>
        </w:rPr>
        <w:t xml:space="preserve"> мы переходим по видам материй, в Залы, здания </w:t>
      </w:r>
      <w:proofErr w:type="spellStart"/>
      <w:r w:rsidR="00B645C2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B64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5C2" w:rsidRDefault="00B645C2" w:rsidP="00B64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ходим в практиках, к Отцу, везде, тем самым накапливаем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материю и растёт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B645C2" w:rsidRDefault="00B645C2" w:rsidP="00B64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специфике вида материи </w:t>
      </w:r>
      <w:proofErr w:type="spellStart"/>
      <w:r>
        <w:rPr>
          <w:rFonts w:ascii="Times New Roman" w:hAnsi="Times New Roman"/>
          <w:sz w:val="24"/>
          <w:szCs w:val="24"/>
        </w:rPr>
        <w:t>Нитика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относится – не прерывать Синтез, как течение как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Синтеза, а переводить из одного процесса в другой. Перетекание из одной темы в другую. Не прерываемая нить Синтеза, нить рассуждений. Сложение импульса на следующий месяц после синтеза, не прерывая нить,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синтеза.</w:t>
      </w:r>
    </w:p>
    <w:p w:rsidR="00B645C2" w:rsidRPr="008C2FC0" w:rsidRDefault="00B645C2" w:rsidP="00B6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E13" w:rsidRDefault="0028283D" w:rsidP="0028283D">
      <w:pPr>
        <w:rPr>
          <w:rFonts w:ascii="Times New Roman" w:hAnsi="Times New Roman"/>
          <w:sz w:val="24"/>
          <w:szCs w:val="24"/>
        </w:rPr>
      </w:pPr>
      <w:r>
        <w:tab/>
      </w:r>
      <w:r w:rsidR="005E14BE">
        <w:rPr>
          <w:rFonts w:ascii="Times New Roman" w:hAnsi="Times New Roman"/>
          <w:sz w:val="24"/>
          <w:szCs w:val="24"/>
        </w:rPr>
        <w:t xml:space="preserve"> </w:t>
      </w:r>
    </w:p>
    <w:p w:rsidR="005E14BE" w:rsidRDefault="005E14BE" w:rsidP="002828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ВЕРА ВВОДИТ В НОВОЕ – И ТЫ ТАКОЙ</w:t>
      </w:r>
    </w:p>
    <w:p w:rsidR="0061177F" w:rsidRDefault="0061177F" w:rsidP="0028283D">
      <w:pPr>
        <w:rPr>
          <w:rFonts w:ascii="Times New Roman" w:hAnsi="Times New Roman"/>
          <w:sz w:val="24"/>
          <w:szCs w:val="24"/>
        </w:rPr>
      </w:pPr>
    </w:p>
    <w:p w:rsidR="0061177F" w:rsidRPr="0028283D" w:rsidRDefault="0061177F" w:rsidP="0028283D"/>
    <w:p w:rsidR="00B66E13" w:rsidRDefault="00B66E13"/>
    <w:p w:rsidR="0028283D" w:rsidRDefault="0061177F">
      <w:r>
        <w:t xml:space="preserve">                                                                                  Литература</w:t>
      </w:r>
      <w:r w:rsidR="00D91F0A">
        <w:t>:</w:t>
      </w:r>
      <w:r>
        <w:t xml:space="preserve">             </w:t>
      </w:r>
    </w:p>
    <w:p w:rsidR="00BF60E2" w:rsidRDefault="0061177F">
      <w:r>
        <w:t xml:space="preserve">                                                                                 </w:t>
      </w:r>
      <w:r w:rsidR="00AF5A6D">
        <w:t xml:space="preserve">10 МФЧС </w:t>
      </w:r>
      <w:r w:rsidR="00BF60E2">
        <w:t>2020</w:t>
      </w:r>
      <w:r w:rsidR="00AF5A6D">
        <w:t>-</w:t>
      </w:r>
      <w:r w:rsidR="00BF60E2">
        <w:t xml:space="preserve">11-21-22 Ставрополь </w:t>
      </w:r>
      <w:r w:rsidR="0028283D">
        <w:t xml:space="preserve"> Сердюк В.</w:t>
      </w:r>
    </w:p>
    <w:p w:rsidR="0028283D" w:rsidRDefault="0061177F">
      <w:r>
        <w:t xml:space="preserve">                                                                                 </w:t>
      </w:r>
      <w:r w:rsidR="0028283D">
        <w:t>10 МФЧС 2020-07-04-05 Ладога Славинский Д.</w:t>
      </w:r>
    </w:p>
    <w:p w:rsidR="00D91F0A" w:rsidRDefault="00D91F0A"/>
    <w:p w:rsidR="00D91F0A" w:rsidRDefault="00D91F0A">
      <w:r>
        <w:t xml:space="preserve">                                                                                                                                                 06.04.2021г.</w:t>
      </w:r>
    </w:p>
    <w:sectPr w:rsidR="00D91F0A" w:rsidSect="0018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249D"/>
    <w:multiLevelType w:val="multilevel"/>
    <w:tmpl w:val="301C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7D1E4D"/>
    <w:rsid w:val="00000C5C"/>
    <w:rsid w:val="00036909"/>
    <w:rsid w:val="000E6297"/>
    <w:rsid w:val="00182CC1"/>
    <w:rsid w:val="0028283D"/>
    <w:rsid w:val="00316679"/>
    <w:rsid w:val="00370D14"/>
    <w:rsid w:val="005E14BE"/>
    <w:rsid w:val="0061177F"/>
    <w:rsid w:val="00624C1D"/>
    <w:rsid w:val="006256E6"/>
    <w:rsid w:val="006B24DC"/>
    <w:rsid w:val="00700A06"/>
    <w:rsid w:val="00784261"/>
    <w:rsid w:val="007C0A37"/>
    <w:rsid w:val="007D1E4D"/>
    <w:rsid w:val="009116CC"/>
    <w:rsid w:val="00914D64"/>
    <w:rsid w:val="009361BD"/>
    <w:rsid w:val="009C2FBD"/>
    <w:rsid w:val="00A7472B"/>
    <w:rsid w:val="00AF5A6D"/>
    <w:rsid w:val="00B21E14"/>
    <w:rsid w:val="00B36EFF"/>
    <w:rsid w:val="00B645C2"/>
    <w:rsid w:val="00B66E13"/>
    <w:rsid w:val="00BF60E2"/>
    <w:rsid w:val="00C2536D"/>
    <w:rsid w:val="00D91F0A"/>
    <w:rsid w:val="00E434F5"/>
    <w:rsid w:val="00E5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C1"/>
  </w:style>
  <w:style w:type="paragraph" w:styleId="1">
    <w:name w:val="heading 1"/>
    <w:basedOn w:val="a"/>
    <w:next w:val="a"/>
    <w:link w:val="10"/>
    <w:uiPriority w:val="9"/>
    <w:qFormat/>
    <w:rsid w:val="00611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2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11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D91F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91F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2021-04-06T18:20:00Z</dcterms:created>
  <dcterms:modified xsi:type="dcterms:W3CDTF">2021-04-06T18:20:00Z</dcterms:modified>
</cp:coreProperties>
</file>